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8800AF" w:rsidP="008800AF">
      <w:pPr>
        <w:framePr w:hSpace="142" w:wrap="around" w:vAnchor="text" w:hAnchor="margin" w:y="1"/>
        <w:rPr>
          <w:rFonts w:asciiTheme="minorHAnsi" w:hAnsiTheme="minorHAnsi" w:cs="Arial"/>
          <w:b/>
          <w:color w:val="1F497D"/>
          <w:sz w:val="32"/>
          <w:szCs w:val="32"/>
        </w:rPr>
      </w:pPr>
      <w:r>
        <w:rPr>
          <w:rFonts w:asciiTheme="minorHAnsi" w:hAnsiTheme="minorHAnsi" w:cs="Arial"/>
          <w:b/>
          <w:color w:val="1F497D"/>
          <w:sz w:val="32"/>
          <w:szCs w:val="32"/>
        </w:rPr>
        <w:t>Kontakt oss:</w:t>
      </w:r>
    </w:p>
    <w:p w:rsidR="008800AF" w:rsidP="008800AF">
      <w:pPr>
        <w:framePr w:hSpace="142" w:wrap="around" w:vAnchor="text" w:hAnchor="margin" w:y="1"/>
        <w:rPr>
          <w:rFonts w:asciiTheme="minorHAnsi" w:hAnsiTheme="minorHAnsi" w:cs="Arial"/>
          <w:sz w:val="24"/>
          <w:szCs w:val="24"/>
        </w:rPr>
      </w:pPr>
      <w:r>
        <w:rPr>
          <w:rFonts w:asciiTheme="minorHAnsi" w:hAnsiTheme="minorHAnsi" w:cs="Arial"/>
          <w:sz w:val="24"/>
          <w:szCs w:val="24"/>
        </w:rPr>
        <w:t>Avdeling for fysikalsk medisin og rehabilitering</w:t>
      </w:r>
    </w:p>
    <w:p w:rsidR="008800AF" w:rsidP="008800AF">
      <w:pPr>
        <w:rPr>
          <w:rFonts w:asciiTheme="minorHAnsi" w:hAnsiTheme="minorHAnsi" w:cs="Arial"/>
          <w:sz w:val="24"/>
          <w:szCs w:val="24"/>
        </w:rPr>
      </w:pPr>
      <w:r>
        <w:rPr>
          <w:rFonts w:asciiTheme="minorHAnsi" w:hAnsiTheme="minorHAnsi" w:cs="Arial"/>
          <w:sz w:val="24"/>
          <w:szCs w:val="24"/>
        </w:rPr>
        <w:t>Telefon: + 47 38 149 300 mandag - fredag kl.0730-1500</w:t>
      </w:r>
    </w:p>
    <w:p w:rsidR="008800AF" w:rsidP="008800AF">
      <w:pPr>
        <w:rPr>
          <w:rFonts w:ascii="Calibri" w:hAnsi="Calibri" w:cs="Arial"/>
          <w:sz w:val="24"/>
          <w:szCs w:val="24"/>
        </w:rPr>
      </w:pPr>
    </w:p>
    <w:p w:rsidR="008800AF" w:rsidP="008800AF">
      <w:pPr>
        <w:rPr>
          <w:rFonts w:ascii="Calibri" w:hAnsi="Calibri" w:cs="Arial"/>
          <w:sz w:val="24"/>
          <w:szCs w:val="24"/>
        </w:rPr>
      </w:pPr>
    </w:p>
    <w:p w:rsidR="008800AF" w:rsidP="008800AF">
      <w:pPr>
        <w:rPr>
          <w:rFonts w:ascii="Calibri" w:hAnsi="Calibri" w:cs="Arial"/>
          <w:sz w:val="24"/>
          <w:szCs w:val="24"/>
        </w:rPr>
      </w:pPr>
    </w:p>
    <w:p w:rsidR="008800AF" w:rsidP="008800AF">
      <w:pPr>
        <w:rPr>
          <w:rFonts w:ascii="Calibri" w:hAnsi="Calibri" w:cs="Arial"/>
          <w:sz w:val="24"/>
          <w:szCs w:val="24"/>
        </w:rPr>
      </w:pPr>
    </w:p>
    <w:p w:rsidR="008800AF" w:rsidP="008800AF">
      <w:pPr>
        <w:rPr>
          <w:rFonts w:ascii="Calibri" w:hAnsi="Calibri" w:cs="Arial"/>
          <w:sz w:val="24"/>
          <w:szCs w:val="24"/>
        </w:rPr>
      </w:pPr>
    </w:p>
    <w:p w:rsidR="008800AF" w:rsidP="008800AF">
      <w:pPr>
        <w:rPr>
          <w:rFonts w:ascii="Calibri" w:hAnsi="Calibri" w:cs="Arial"/>
          <w:sz w:val="24"/>
          <w:szCs w:val="24"/>
        </w:rPr>
      </w:pPr>
      <w:r>
        <w:pict>
          <v:group id="Group 5" o:spid="_x0000_s1025" style="width:284.95pt;height:284.15pt;margin-top:11.35pt;margin-left:350.55pt;position:absolute;z-index:-251657216" coordorigin="1317,6466" coordsize="5699,5683">
            <v:oval id="Oval 6" o:spid="_x0000_s1026" style="width:2245;height:2245;left:4771;mso-wrap-style:square;position:absolute;top:9904;visibility:visible;v-text-anchor:top" fillcolor="#1f497d" stroked="f">
              <v:fill opacity="32896f"/>
            </v:oval>
            <v:oval id="Oval 7" o:spid="_x0000_s1027" style="width:2245;height:2245;left:1317;mso-wrap-style:square;position:absolute;top:6466;visibility:visible;v-text-anchor:top" fillcolor="#7ab2dc" stroked="f">
              <v:fill opacity="19789f"/>
            </v:oval>
            <v:oval id="Oval 8" o:spid="_x0000_s1028" style="width:2245;height:2245;left:1317;mso-wrap-style:square;position:absolute;top:9904;visibility:visible;v-text-anchor:top" fillcolor="#7ab2dc" stroked="f">
              <v:fill opacity="19789f"/>
            </v:oval>
          </v:group>
        </w:pict>
      </w:r>
    </w:p>
    <w:p w:rsidR="008800AF" w:rsidP="008800AF">
      <w:pPr>
        <w:rPr>
          <w:rFonts w:ascii="Calibri" w:hAnsi="Calibri" w:cs="Arial"/>
          <w:sz w:val="24"/>
          <w:szCs w:val="24"/>
        </w:rPr>
      </w:pPr>
    </w:p>
    <w:p w:rsidR="008800AF" w:rsidP="008800AF">
      <w:pPr>
        <w:rPr>
          <w:rFonts w:ascii="Calibri" w:hAnsi="Calibri" w:cs="Arial"/>
          <w:sz w:val="24"/>
          <w:szCs w:val="24"/>
        </w:rPr>
      </w:pPr>
    </w:p>
    <w:p w:rsidR="008800AF" w:rsidP="008800AF">
      <w:pPr>
        <w:jc w:val="center"/>
        <w:rPr>
          <w:rFonts w:ascii="Calibri" w:hAnsi="Calibri" w:cs="Arial"/>
          <w:b/>
          <w:color w:val="1F497D"/>
          <w:sz w:val="24"/>
          <w:szCs w:val="24"/>
        </w:rPr>
      </w:pPr>
    </w:p>
    <w:p w:rsidR="008800AF" w:rsidP="008800AF">
      <w:pPr>
        <w:jc w:val="center"/>
        <w:rPr>
          <w:rFonts w:ascii="Calibri" w:hAnsi="Calibri" w:cs="Arial"/>
          <w:b/>
          <w:color w:val="1F497D"/>
          <w:sz w:val="24"/>
          <w:szCs w:val="24"/>
        </w:rPr>
      </w:pPr>
    </w:p>
    <w:p w:rsidR="008800AF" w:rsidP="008800AF">
      <w:pPr>
        <w:jc w:val="center"/>
        <w:rPr>
          <w:rFonts w:ascii="Calibri" w:hAnsi="Calibri" w:cs="Arial"/>
          <w:b/>
          <w:color w:val="1F497D"/>
          <w:sz w:val="24"/>
          <w:szCs w:val="24"/>
        </w:rPr>
      </w:pPr>
    </w:p>
    <w:p w:rsidR="008800AF" w:rsidP="008800AF">
      <w:pPr>
        <w:jc w:val="center"/>
        <w:rPr>
          <w:rFonts w:ascii="Calibri" w:hAnsi="Calibri" w:cs="Arial"/>
          <w:b/>
          <w:color w:val="1F497D"/>
          <w:sz w:val="24"/>
          <w:szCs w:val="24"/>
        </w:rPr>
      </w:pPr>
    </w:p>
    <w:p w:rsidR="008800AF" w:rsidP="008800AF">
      <w:pPr>
        <w:jc w:val="center"/>
        <w:rPr>
          <w:rFonts w:ascii="Calibri" w:hAnsi="Calibri" w:cs="Arial"/>
          <w:b/>
          <w:color w:val="1F497D"/>
          <w:sz w:val="24"/>
          <w:szCs w:val="24"/>
        </w:rPr>
      </w:pPr>
    </w:p>
    <w:p w:rsidR="008800AF" w:rsidP="008800AF">
      <w:pPr>
        <w:jc w:val="center"/>
        <w:rPr>
          <w:rFonts w:ascii="Calibri" w:hAnsi="Calibri" w:cs="Arial"/>
          <w:b/>
          <w:color w:val="1F497D"/>
          <w:sz w:val="24"/>
          <w:szCs w:val="24"/>
        </w:rPr>
      </w:pPr>
      <w:r>
        <w:rPr>
          <w:rFonts w:ascii="Calibri" w:hAnsi="Calibri" w:cs="Arial"/>
          <w:b/>
          <w:color w:val="1F497D"/>
          <w:sz w:val="24"/>
          <w:szCs w:val="24"/>
        </w:rPr>
        <w:t>Postadresse:</w:t>
      </w:r>
    </w:p>
    <w:p w:rsidR="008800AF" w:rsidP="008800AF">
      <w:pPr>
        <w:jc w:val="center"/>
        <w:rPr>
          <w:rFonts w:ascii="Calibri" w:hAnsi="Calibri" w:cs="Arial"/>
          <w:b/>
          <w:color w:val="1F497D"/>
          <w:sz w:val="24"/>
          <w:szCs w:val="24"/>
        </w:rPr>
      </w:pPr>
      <w:r>
        <w:rPr>
          <w:rFonts w:ascii="Calibri" w:hAnsi="Calibri" w:cs="Arial"/>
          <w:b/>
          <w:color w:val="1F497D"/>
          <w:sz w:val="24"/>
          <w:szCs w:val="24"/>
        </w:rPr>
        <w:t xml:space="preserve">Sørlandet sykehus HF </w:t>
      </w:r>
    </w:p>
    <w:p w:rsidR="008800AF" w:rsidP="008800AF">
      <w:pPr>
        <w:jc w:val="center"/>
        <w:rPr>
          <w:rFonts w:ascii="Calibri" w:hAnsi="Calibri" w:cs="Arial"/>
          <w:b/>
          <w:color w:val="1F497D"/>
          <w:sz w:val="24"/>
          <w:szCs w:val="24"/>
        </w:rPr>
      </w:pPr>
      <w:r>
        <w:rPr>
          <w:rFonts w:ascii="Calibri" w:hAnsi="Calibri" w:cs="Arial"/>
          <w:b/>
          <w:color w:val="1F497D"/>
          <w:sz w:val="24"/>
          <w:szCs w:val="24"/>
        </w:rPr>
        <w:t>Avdeling for fysikalsk medisin og rehabilitering</w:t>
      </w:r>
    </w:p>
    <w:p w:rsidR="008800AF" w:rsidP="008800AF">
      <w:pPr>
        <w:jc w:val="center"/>
        <w:rPr>
          <w:rFonts w:ascii="Calibri" w:hAnsi="Calibri" w:cs="Arial"/>
          <w:b/>
          <w:color w:val="1F497D"/>
          <w:sz w:val="24"/>
          <w:szCs w:val="24"/>
        </w:rPr>
      </w:pPr>
      <w:r>
        <w:rPr>
          <w:rFonts w:ascii="Calibri" w:hAnsi="Calibri" w:cs="Arial"/>
          <w:b/>
          <w:color w:val="1F497D"/>
          <w:sz w:val="24"/>
          <w:szCs w:val="24"/>
        </w:rPr>
        <w:t>Serviceboks 416</w:t>
      </w:r>
    </w:p>
    <w:p w:rsidR="008800AF" w:rsidP="008800AF">
      <w:pPr>
        <w:jc w:val="center"/>
        <w:rPr>
          <w:rFonts w:ascii="Calibri" w:hAnsi="Calibri" w:cs="Arial"/>
          <w:b/>
          <w:color w:val="1F497D"/>
          <w:sz w:val="24"/>
          <w:szCs w:val="24"/>
        </w:rPr>
      </w:pPr>
      <w:r>
        <w:rPr>
          <w:rFonts w:ascii="Calibri" w:hAnsi="Calibri" w:cs="Arial"/>
          <w:b/>
          <w:color w:val="1F497D"/>
          <w:sz w:val="24"/>
          <w:szCs w:val="24"/>
        </w:rPr>
        <w:t>4604 Kristiansand</w:t>
      </w:r>
    </w:p>
    <w:p w:rsidR="008800AF" w:rsidP="008800AF">
      <w:pPr>
        <w:jc w:val="center"/>
      </w:pPr>
    </w:p>
    <w:p w:rsidR="008800AF" w:rsidP="008800AF">
      <w:pPr>
        <w:rPr>
          <w:rFonts w:asciiTheme="minorHAnsi" w:hAnsiTheme="minorHAnsi"/>
          <w:color w:val="1F497D"/>
          <w:sz w:val="80"/>
          <w:szCs w:val="80"/>
        </w:rPr>
      </w:pPr>
    </w:p>
    <w:p w:rsidR="008800AF" w:rsidP="008800AF">
      <w:pPr>
        <w:jc w:val="center"/>
        <w:rPr>
          <w:rFonts w:asciiTheme="minorHAnsi" w:hAnsiTheme="minorHAnsi"/>
          <w:color w:val="1F497D"/>
          <w:sz w:val="44"/>
          <w:szCs w:val="44"/>
        </w:rPr>
      </w:pPr>
      <w:r>
        <w:rPr>
          <w:noProof/>
        </w:rPr>
        <w:drawing>
          <wp:anchor distT="0" distB="0" distL="114300" distR="114300" simplePos="0" relativeHeight="251658240" behindDoc="1" locked="0" layoutInCell="1" allowOverlap="1">
            <wp:simplePos x="0" y="0"/>
            <wp:positionH relativeFrom="column">
              <wp:posOffset>3549015</wp:posOffset>
            </wp:positionH>
            <wp:positionV relativeFrom="paragraph">
              <wp:posOffset>-633095</wp:posOffset>
            </wp:positionV>
            <wp:extent cx="1372870" cy="7697470"/>
            <wp:effectExtent l="0" t="0" r="0" b="0"/>
            <wp:wrapNone/>
            <wp:docPr id="3" name="Bilde 3" descr="Bilderekke natur SSHF 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0" descr="Bilderekke natur SSHF m logo.jp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2870" cy="7697470"/>
                    </a:xfrm>
                    <a:prstGeom prst="rect">
                      <a:avLst/>
                    </a:prstGeom>
                    <a:noFill/>
                  </pic:spPr>
                </pic:pic>
              </a:graphicData>
            </a:graphic>
            <wp14:sizeRelH relativeFrom="page">
              <wp14:pctWidth>0</wp14:pctWidth>
            </wp14:sizeRelH>
            <wp14:sizeRelV relativeFrom="page">
              <wp14:pctHeight>0</wp14:pctHeight>
            </wp14:sizeRelV>
          </wp:anchor>
        </w:drawing>
      </w:r>
      <w:r>
        <w:pict>
          <v:rect id="Rectangle 2" o:spid="_x0000_s1029" style="width:438.45pt;height:630.8pt;margin-top:-70.85pt;margin-left:-438.65pt;mso-height-percent:0;mso-height-relative:page;mso-width-percent:0;mso-width-relative:page;mso-wrap-distance-bottom:0;mso-wrap-distance-left:9pt;mso-wrap-distance-right:9pt;mso-wrap-distance-top:0;mso-wrap-style:square;position:absolute;visibility:visible;v-text-anchor:top;z-index:-251654144" strokecolor="white"/>
        </w:pict>
      </w:r>
      <w:r>
        <w:rPr>
          <w:rFonts w:asciiTheme="minorHAnsi" w:hAnsiTheme="minorHAnsi"/>
          <w:color w:val="1F497D"/>
          <w:sz w:val="44"/>
          <w:szCs w:val="44"/>
        </w:rPr>
        <w:t>Avdeling for</w:t>
      </w:r>
    </w:p>
    <w:p w:rsidR="008800AF" w:rsidP="008800AF">
      <w:pPr>
        <w:framePr w:hSpace="142" w:wrap="around" w:vAnchor="text" w:hAnchor="page" w:x="1127" w:y="1455"/>
        <w:jc w:val="center"/>
        <w:rPr>
          <w:rFonts w:ascii="Calibri" w:hAnsi="Calibri" w:cs="Arial"/>
          <w:sz w:val="44"/>
          <w:szCs w:val="44"/>
        </w:rPr>
      </w:pPr>
    </w:p>
    <w:p w:rsidR="008800AF" w:rsidP="008800AF">
      <w:pPr>
        <w:framePr w:hSpace="142" w:wrap="around" w:vAnchor="text" w:hAnchor="page" w:x="1127" w:y="1455"/>
        <w:jc w:val="center"/>
        <w:rPr>
          <w:rFonts w:ascii="Calibri" w:hAnsi="Calibri" w:cs="Arial"/>
          <w:sz w:val="44"/>
          <w:szCs w:val="44"/>
        </w:rPr>
      </w:pPr>
    </w:p>
    <w:p w:rsidR="008800AF" w:rsidP="008800AF">
      <w:pPr>
        <w:framePr w:hSpace="142" w:wrap="around" w:vAnchor="text" w:hAnchor="page" w:x="1127" w:y="1455"/>
        <w:jc w:val="center"/>
        <w:rPr>
          <w:rFonts w:ascii="Calibri" w:hAnsi="Calibri" w:cs="Arial"/>
          <w:sz w:val="44"/>
          <w:szCs w:val="44"/>
        </w:rPr>
      </w:pPr>
    </w:p>
    <w:p w:rsidR="008800AF" w:rsidP="008800AF">
      <w:pPr>
        <w:jc w:val="center"/>
        <w:rPr>
          <w:rFonts w:asciiTheme="minorHAnsi" w:hAnsiTheme="minorHAnsi"/>
          <w:color w:val="1F497D"/>
          <w:sz w:val="44"/>
          <w:szCs w:val="44"/>
        </w:rPr>
      </w:pPr>
      <w:r>
        <w:rPr>
          <w:rFonts w:asciiTheme="minorHAnsi" w:hAnsiTheme="minorHAnsi"/>
          <w:color w:val="1F497D"/>
          <w:sz w:val="44"/>
          <w:szCs w:val="44"/>
        </w:rPr>
        <w:t>fysikalsk medisin</w:t>
      </w:r>
    </w:p>
    <w:p w:rsidR="008800AF" w:rsidP="008800AF">
      <w:pPr>
        <w:jc w:val="center"/>
        <w:rPr>
          <w:rFonts w:asciiTheme="minorHAnsi" w:hAnsiTheme="minorHAnsi"/>
          <w:b/>
          <w:color w:val="1F497D"/>
          <w:sz w:val="44"/>
          <w:szCs w:val="44"/>
        </w:rPr>
      </w:pPr>
      <w:r>
        <w:pict>
          <v:rect id="Rectangle 4" o:spid="_x0000_s1030" style="width:110.65pt;height:243.95pt;margin-top:256.1pt;margin-left:349.3pt;mso-height-percent:0;mso-height-relative:page;mso-width-percent:0;mso-width-relative:page;mso-wrap-distance-bottom:0;mso-wrap-distance-left:9pt;mso-wrap-distance-right:9pt;mso-wrap-distance-top:0;mso-wrap-style:square;position:absolute;visibility:visible;v-text-anchor:top;z-index:251661312" strokecolor="white"/>
        </w:pict>
      </w:r>
      <w:r>
        <w:pict>
          <v:rect id="Rectangle 3" o:spid="_x0000_s1031" style="width:83.8pt;height:35.45pt;margin-top:404.9pt;margin-left:298.55pt;mso-height-percent:0;mso-height-relative:page;mso-width-percent:0;mso-width-relative:page;mso-wrap-distance-bottom:0;mso-wrap-distance-left:9pt;mso-wrap-distance-right:9pt;mso-wrap-distance-top:0;mso-wrap-style:square;position:absolute;visibility:visible;v-text-anchor:top;z-index:251660288" strokecolor="white"/>
        </w:pict>
      </w:r>
      <w:r>
        <w:rPr>
          <w:rFonts w:asciiTheme="minorHAnsi" w:hAnsiTheme="minorHAnsi"/>
          <w:color w:val="1F497D"/>
          <w:sz w:val="44"/>
          <w:szCs w:val="44"/>
        </w:rPr>
        <w:t>og rehabilitering</w:t>
      </w:r>
    </w:p>
    <w:p w:rsidR="008800AF" w:rsidP="008800AF">
      <w:pPr>
        <w:rPr>
          <w:rFonts w:asciiTheme="minorHAnsi" w:hAnsiTheme="minorHAnsi"/>
          <w:b/>
          <w:color w:val="1F497D"/>
          <w:sz w:val="76"/>
          <w:szCs w:val="76"/>
        </w:rPr>
      </w:pPr>
    </w:p>
    <w:p w:rsidR="008800AF" w:rsidP="008800AF">
      <w:pPr>
        <w:jc w:val="center"/>
        <w:rPr>
          <w:rFonts w:asciiTheme="minorHAnsi" w:hAnsiTheme="minorHAnsi"/>
          <w:b/>
          <w:color w:val="1F497D"/>
          <w:sz w:val="56"/>
          <w:szCs w:val="56"/>
        </w:rPr>
      </w:pPr>
      <w:r>
        <w:rPr>
          <w:rFonts w:asciiTheme="minorHAnsi" w:hAnsiTheme="minorHAnsi"/>
          <w:b/>
          <w:color w:val="1F497D"/>
          <w:sz w:val="56"/>
          <w:szCs w:val="56"/>
        </w:rPr>
        <w:t>Skulderrehabilitering</w:t>
      </w:r>
    </w:p>
    <w:p w:rsidR="008800AF" w:rsidP="008800AF">
      <w:pPr>
        <w:rPr>
          <w:rFonts w:asciiTheme="minorHAnsi" w:hAnsiTheme="minorHAnsi"/>
          <w:b/>
          <w:color w:val="1F497D"/>
          <w:sz w:val="76"/>
          <w:szCs w:val="76"/>
        </w:rPr>
      </w:pPr>
    </w:p>
    <w:p w:rsidR="008800AF" w:rsidP="008800AF">
      <w:pPr>
        <w:rPr>
          <w:rFonts w:asciiTheme="minorHAnsi" w:hAnsiTheme="minorHAnsi"/>
          <w:b/>
          <w:color w:val="1F497D"/>
          <w:sz w:val="76"/>
          <w:szCs w:val="76"/>
        </w:rPr>
      </w:pPr>
      <w:r>
        <w:rPr>
          <w:rFonts w:asciiTheme="minorHAnsi" w:hAnsiTheme="minorHAnsi"/>
          <w:b/>
          <w:color w:val="1F497D"/>
          <w:sz w:val="76"/>
          <w:szCs w:val="76"/>
        </w:rPr>
        <w:t xml:space="preserve">          </w:t>
      </w:r>
      <w:r>
        <w:rPr>
          <w:rFonts w:asciiTheme="minorHAnsi" w:hAnsiTheme="minorHAnsi"/>
          <w:b/>
          <w:noProof/>
          <w:color w:val="1F497D"/>
          <w:sz w:val="76"/>
          <w:szCs w:val="76"/>
        </w:rPr>
        <w:drawing>
          <wp:inline distT="0" distB="0" distL="0" distR="0">
            <wp:extent cx="2103120" cy="1577340"/>
            <wp:effectExtent l="0" t="0" r="0" b="0"/>
            <wp:docPr id="1" name="Bilde 1" descr="Bilderesultat for shoulder pain">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3" descr="Bilderesultat for shoulder pain">
                      <a:hlinkClick xmlns:a="http://schemas.openxmlformats.org/drawingml/2006/main" xmlns:r="http://schemas.openxmlformats.org/officeDocument/2006/relationships" r:id="rId5"/>
                    </pic:cNvPr>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12263" r="13542" b="15741"/>
                    <a:stretch>
                      <a:fillRect/>
                    </a:stretch>
                  </pic:blipFill>
                  <pic:spPr bwMode="auto">
                    <a:xfrm>
                      <a:off x="0" y="0"/>
                      <a:ext cx="2103120" cy="1577340"/>
                    </a:xfrm>
                    <a:prstGeom prst="rect">
                      <a:avLst/>
                    </a:prstGeom>
                    <a:noFill/>
                    <a:ln>
                      <a:noFill/>
                    </a:ln>
                  </pic:spPr>
                </pic:pic>
              </a:graphicData>
            </a:graphic>
          </wp:inline>
        </w:drawing>
      </w:r>
    </w:p>
    <w:p w:rsidR="008800AF" w:rsidP="008800AF">
      <w:pPr>
        <w:rPr>
          <w:rFonts w:asciiTheme="minorHAnsi" w:hAnsiTheme="minorHAnsi"/>
          <w:b/>
          <w:color w:val="1F497D"/>
          <w:sz w:val="76"/>
          <w:szCs w:val="76"/>
        </w:rPr>
      </w:pPr>
    </w:p>
    <w:p w:rsidR="008800AF" w:rsidP="008800AF">
      <w:pPr>
        <w:rPr>
          <w:rFonts w:asciiTheme="minorHAnsi" w:hAnsiTheme="minorHAnsi"/>
          <w:b/>
          <w:sz w:val="24"/>
          <w:szCs w:val="24"/>
        </w:rPr>
      </w:pPr>
    </w:p>
    <w:p w:rsidR="008800AF" w:rsidP="008800AF">
      <w:pPr>
        <w:spacing w:line="276" w:lineRule="auto"/>
        <w:rPr>
          <w:rFonts w:asciiTheme="minorHAnsi" w:hAnsiTheme="minorHAnsi"/>
          <w:sz w:val="24"/>
          <w:szCs w:val="24"/>
        </w:rPr>
      </w:pPr>
      <w:r>
        <w:rPr>
          <w:rFonts w:asciiTheme="minorHAnsi" w:hAnsiTheme="minorHAnsi"/>
          <w:sz w:val="24"/>
          <w:szCs w:val="24"/>
        </w:rPr>
        <w:t>Du har nå vært til poliklinisk undersøkelse hos lege og skal videre i skulderrehabilitering til fysioterapeut og ergoterapeut.</w:t>
      </w:r>
    </w:p>
    <w:p w:rsidR="008800AF" w:rsidP="008800AF">
      <w:pPr>
        <w:spacing w:after="200" w:line="276" w:lineRule="auto"/>
        <w:rPr>
          <w:rFonts w:asciiTheme="minorHAnsi" w:hAnsiTheme="minorHAnsi"/>
          <w:sz w:val="24"/>
          <w:szCs w:val="24"/>
        </w:rPr>
      </w:pPr>
      <w:r w:rsidRPr="008F5865">
        <w:rPr>
          <w:rFonts w:eastAsia="Verdana" w:asciiTheme="minorHAnsi" w:hAnsiTheme="minorHAnsi"/>
          <w:b/>
          <w:sz w:val="24"/>
          <w:szCs w:val="24"/>
        </w:rPr>
        <w:t>Individuelle timer hos fysioterapeut</w:t>
      </w:r>
      <w:r>
        <w:rPr>
          <w:rFonts w:eastAsia="Verdana" w:asciiTheme="minorHAnsi" w:hAnsiTheme="minorHAnsi"/>
          <w:sz w:val="24"/>
          <w:szCs w:val="24"/>
        </w:rPr>
        <w:t xml:space="preserve"> består av veiledning og opplæring i ulike øvelser for skulderen, som du skal gjøre hjemme. Vi tilpasser øvelsene etter </w:t>
      </w:r>
      <w:r w:rsidR="008F5865">
        <w:rPr>
          <w:rFonts w:eastAsia="Verdana" w:asciiTheme="minorHAnsi" w:hAnsiTheme="minorHAnsi"/>
          <w:sz w:val="24"/>
          <w:szCs w:val="24"/>
        </w:rPr>
        <w:t xml:space="preserve">det vi finner </w:t>
      </w:r>
      <w:r>
        <w:rPr>
          <w:rFonts w:eastAsia="Verdana" w:asciiTheme="minorHAnsi" w:hAnsiTheme="minorHAnsi"/>
          <w:sz w:val="24"/>
          <w:szCs w:val="24"/>
        </w:rPr>
        <w:t xml:space="preserve">i skulderundersøkelsen. Dersom det er behov for videre skulderundersøkelser gjennomføres dette. Vi fokuserer på forbedring av bevegelsesmønster og kvalitet i trening som skal gi langsiktig effekt. Du får med deg et skriftlig treningsprogram og skal gjennomføre dette </w:t>
      </w:r>
      <w:r>
        <w:rPr>
          <w:rFonts w:asciiTheme="minorHAnsi" w:hAnsiTheme="minorHAnsi"/>
          <w:sz w:val="24"/>
          <w:szCs w:val="24"/>
        </w:rPr>
        <w:t xml:space="preserve">daglig </w:t>
      </w:r>
      <w:r>
        <w:rPr>
          <w:rFonts w:eastAsia="Verdana" w:asciiTheme="minorHAnsi" w:hAnsiTheme="minorHAnsi"/>
          <w:sz w:val="24"/>
          <w:szCs w:val="24"/>
        </w:rPr>
        <w:t>på e</w:t>
      </w:r>
      <w:r>
        <w:rPr>
          <w:rFonts w:asciiTheme="minorHAnsi" w:hAnsiTheme="minorHAnsi"/>
          <w:sz w:val="24"/>
          <w:szCs w:val="24"/>
        </w:rPr>
        <w:t>genhånd frem til neste kontroll om ca. 4 uker.</w:t>
      </w:r>
    </w:p>
    <w:p w:rsidR="008800AF" w:rsidP="008800AF">
      <w:pPr>
        <w:spacing w:after="200" w:line="276" w:lineRule="auto"/>
        <w:rPr>
          <w:rFonts w:asciiTheme="minorHAnsi" w:hAnsiTheme="minorHAnsi"/>
          <w:sz w:val="24"/>
          <w:szCs w:val="24"/>
        </w:rPr>
      </w:pPr>
      <w:r w:rsidRPr="008F5865">
        <w:rPr>
          <w:rFonts w:eastAsia="Verdana" w:asciiTheme="minorHAnsi" w:hAnsiTheme="minorHAnsi"/>
          <w:b/>
          <w:sz w:val="24"/>
          <w:szCs w:val="24"/>
        </w:rPr>
        <w:t>Individuelle timer hos ergoterapeut</w:t>
      </w:r>
      <w:r>
        <w:rPr>
          <w:rFonts w:eastAsia="Verdana" w:asciiTheme="minorHAnsi" w:hAnsiTheme="minorHAnsi"/>
          <w:sz w:val="24"/>
          <w:szCs w:val="24"/>
        </w:rPr>
        <w:t xml:space="preserve"> består av kartlegging av aktivitet og aktivitetsproblemer</w:t>
      </w:r>
      <w:r w:rsidR="008F5865">
        <w:rPr>
          <w:rFonts w:eastAsia="Verdana" w:asciiTheme="minorHAnsi" w:hAnsiTheme="minorHAnsi"/>
          <w:sz w:val="24"/>
          <w:szCs w:val="24"/>
        </w:rPr>
        <w:t>,</w:t>
      </w:r>
      <w:r>
        <w:rPr>
          <w:rFonts w:eastAsia="Verdana" w:asciiTheme="minorHAnsi" w:hAnsiTheme="minorHAnsi"/>
          <w:sz w:val="24"/>
          <w:szCs w:val="24"/>
        </w:rPr>
        <w:t xml:space="preserve"> samt observasjon av fysisk funksjon og bevegelsesmønster. I tillegg gir vi informasjon og veiledning i hvordan kroppen brukes mest mulig funksjonelt i daglige aktiviteter hjemme og på jobb. Ved sykemelding gis det veiledning og konkrete anbefalinger i forhold til gradvis tilbakegang til jobb. Dette skjer i samråd med lege og fysioterapeut.</w:t>
      </w:r>
      <w:r>
        <w:rPr>
          <w:rFonts w:asciiTheme="minorHAnsi" w:hAnsiTheme="minorHAnsi"/>
          <w:sz w:val="24"/>
          <w:szCs w:val="24"/>
        </w:rPr>
        <w:t xml:space="preserve"> </w:t>
      </w:r>
      <w:r>
        <w:rPr>
          <w:rFonts w:eastAsia="Verdana" w:asciiTheme="minorHAnsi" w:hAnsiTheme="minorHAnsi"/>
          <w:sz w:val="24"/>
          <w:szCs w:val="24"/>
        </w:rPr>
        <w:t>Siste dag skriver du en mål- og handlingsplan. Hensikten er at du blir bevisst egne mål og tiltak</w:t>
      </w:r>
      <w:r>
        <w:rPr>
          <w:rFonts w:asciiTheme="minorHAnsi" w:hAnsiTheme="minorHAnsi"/>
          <w:sz w:val="24"/>
          <w:szCs w:val="24"/>
        </w:rPr>
        <w:t xml:space="preserve"> </w:t>
      </w:r>
      <w:r>
        <w:rPr>
          <w:rFonts w:eastAsia="Verdana" w:asciiTheme="minorHAnsi" w:hAnsiTheme="minorHAnsi"/>
          <w:sz w:val="24"/>
          <w:szCs w:val="24"/>
        </w:rPr>
        <w:t>innenfor områdene jobb, trening og kroppsbruk. Mål- o</w:t>
      </w:r>
      <w:r>
        <w:rPr>
          <w:rFonts w:asciiTheme="minorHAnsi" w:hAnsiTheme="minorHAnsi"/>
          <w:sz w:val="24"/>
          <w:szCs w:val="24"/>
        </w:rPr>
        <w:t xml:space="preserve">g handlingsplanen gjør </w:t>
      </w:r>
      <w:r>
        <w:rPr>
          <w:rFonts w:eastAsia="Verdana" w:asciiTheme="minorHAnsi" w:hAnsiTheme="minorHAnsi"/>
          <w:sz w:val="24"/>
          <w:szCs w:val="24"/>
        </w:rPr>
        <w:t>oppfølgingen mer forpliktende og evalueres når du kommer</w:t>
      </w:r>
      <w:r>
        <w:rPr>
          <w:rFonts w:asciiTheme="minorHAnsi" w:hAnsiTheme="minorHAnsi"/>
          <w:sz w:val="24"/>
          <w:szCs w:val="24"/>
        </w:rPr>
        <w:t xml:space="preserve"> tilbake til månedlige kontroller.</w:t>
      </w:r>
    </w:p>
    <w:p w:rsidR="008800AF" w:rsidRPr="008F5865" w:rsidP="008800AF">
      <w:pPr>
        <w:spacing w:line="276" w:lineRule="auto"/>
        <w:rPr>
          <w:rFonts w:asciiTheme="minorHAnsi" w:hAnsiTheme="minorHAnsi"/>
          <w:b/>
          <w:sz w:val="24"/>
          <w:szCs w:val="24"/>
        </w:rPr>
      </w:pPr>
      <w:r>
        <w:rPr>
          <w:rFonts w:asciiTheme="minorHAnsi" w:hAnsiTheme="minorHAnsi"/>
          <w:sz w:val="24"/>
          <w:szCs w:val="24"/>
        </w:rPr>
        <w:t xml:space="preserve">Rehabiliteringen avsluttes med </w:t>
      </w:r>
      <w:r w:rsidRPr="008F5865">
        <w:rPr>
          <w:rFonts w:asciiTheme="minorHAnsi" w:hAnsiTheme="minorHAnsi"/>
          <w:b/>
          <w:sz w:val="24"/>
          <w:szCs w:val="24"/>
        </w:rPr>
        <w:t>oppsummeringssamtale med lege.</w:t>
      </w:r>
    </w:p>
    <w:p w:rsidR="008800AF" w:rsidP="008800AF">
      <w:pPr>
        <w:spacing w:line="276" w:lineRule="auto"/>
        <w:rPr>
          <w:rFonts w:asciiTheme="minorHAnsi" w:hAnsiTheme="minorHAnsi"/>
          <w:sz w:val="24"/>
          <w:szCs w:val="24"/>
        </w:rPr>
      </w:pPr>
    </w:p>
    <w:p w:rsidR="008F5865" w:rsidP="008800AF">
      <w:pPr>
        <w:spacing w:line="276" w:lineRule="auto"/>
        <w:rPr>
          <w:rFonts w:asciiTheme="minorHAnsi" w:hAnsiTheme="minorHAnsi"/>
          <w:sz w:val="24"/>
          <w:szCs w:val="24"/>
        </w:rPr>
      </w:pPr>
    </w:p>
    <w:p w:rsidR="008800AF" w:rsidP="008800AF">
      <w:pPr>
        <w:spacing w:line="276" w:lineRule="auto"/>
        <w:rPr>
          <w:rFonts w:asciiTheme="minorHAnsi" w:hAnsiTheme="minorHAnsi"/>
          <w:sz w:val="24"/>
          <w:szCs w:val="24"/>
        </w:rPr>
      </w:pPr>
      <w:r>
        <w:rPr>
          <w:rFonts w:asciiTheme="minorHAnsi" w:hAnsiTheme="minorHAnsi"/>
          <w:sz w:val="24"/>
          <w:szCs w:val="24"/>
        </w:rPr>
        <w:t>Smerter i skulderen kan komme fra flere ulike strukturer. Vi gjennomfører derfor en grundig kartlegging av plagene dine. Ved inneklemmingsplager har forskning over flere år vist at treningsterapi har like god effekt som operasjon. Det anbefales derfor a</w:t>
      </w:r>
      <w:r w:rsidR="008F5865">
        <w:rPr>
          <w:rFonts w:asciiTheme="minorHAnsi" w:hAnsiTheme="minorHAnsi"/>
          <w:sz w:val="24"/>
          <w:szCs w:val="24"/>
        </w:rPr>
        <w:t>t en gjennomfører minst 3-6 måneder</w:t>
      </w:r>
      <w:r>
        <w:rPr>
          <w:rFonts w:asciiTheme="minorHAnsi" w:hAnsiTheme="minorHAnsi"/>
          <w:sz w:val="24"/>
          <w:szCs w:val="24"/>
        </w:rPr>
        <w:t xml:space="preserve"> med tilpasset daglig trening.</w:t>
      </w:r>
    </w:p>
    <w:p w:rsidR="008800AF" w:rsidP="008800AF">
      <w:pPr>
        <w:spacing w:line="276" w:lineRule="auto"/>
        <w:rPr>
          <w:rFonts w:asciiTheme="minorHAnsi" w:hAnsiTheme="minorHAnsi"/>
          <w:sz w:val="24"/>
          <w:szCs w:val="24"/>
        </w:rPr>
      </w:pPr>
    </w:p>
    <w:p w:rsidR="008800AF" w:rsidRPr="008F5865" w:rsidP="008800AF">
      <w:pPr>
        <w:spacing w:line="276" w:lineRule="auto"/>
        <w:rPr>
          <w:rFonts w:asciiTheme="minorHAnsi" w:hAnsiTheme="minorHAnsi"/>
          <w:b/>
          <w:sz w:val="24"/>
          <w:szCs w:val="24"/>
        </w:rPr>
      </w:pPr>
      <w:r w:rsidRPr="008F5865">
        <w:rPr>
          <w:rFonts w:asciiTheme="minorHAnsi" w:hAnsiTheme="minorHAnsi"/>
          <w:b/>
          <w:sz w:val="24"/>
          <w:szCs w:val="24"/>
        </w:rPr>
        <w:t>Før du kommer til oss kan du gjerne tenke igjennom følgende:</w:t>
      </w:r>
    </w:p>
    <w:p w:rsidR="008800AF" w:rsidP="008800AF">
      <w:pPr>
        <w:pStyle w:val="ListParagraph"/>
        <w:numPr>
          <w:ilvl w:val="0"/>
          <w:numId w:val="8"/>
        </w:numPr>
        <w:spacing w:after="200" w:line="276" w:lineRule="auto"/>
        <w:rPr>
          <w:rFonts w:asciiTheme="minorHAnsi" w:hAnsiTheme="minorHAnsi"/>
          <w:sz w:val="24"/>
          <w:szCs w:val="24"/>
        </w:rPr>
      </w:pPr>
      <w:r>
        <w:rPr>
          <w:sz w:val="24"/>
          <w:szCs w:val="24"/>
        </w:rPr>
        <w:t>I hvilke bevegelser og aktiviteter får du smerte?</w:t>
      </w:r>
    </w:p>
    <w:p w:rsidR="008800AF" w:rsidP="008800AF">
      <w:pPr>
        <w:pStyle w:val="ListParagraph"/>
        <w:numPr>
          <w:ilvl w:val="0"/>
          <w:numId w:val="8"/>
        </w:numPr>
        <w:spacing w:after="200" w:line="276" w:lineRule="auto"/>
        <w:rPr>
          <w:sz w:val="24"/>
          <w:szCs w:val="24"/>
        </w:rPr>
      </w:pPr>
      <w:r>
        <w:rPr>
          <w:sz w:val="24"/>
          <w:szCs w:val="24"/>
        </w:rPr>
        <w:t>Har du smerte i hvile?</w:t>
      </w:r>
      <w:r w:rsidR="008F5865">
        <w:rPr>
          <w:sz w:val="24"/>
          <w:szCs w:val="24"/>
        </w:rPr>
        <w:t xml:space="preserve"> </w:t>
      </w:r>
      <w:bookmarkStart w:id="0" w:name="tempHer"/>
      <w:bookmarkStart w:id="1" w:name="_GoBack"/>
      <w:bookmarkEnd w:id="0"/>
      <w:bookmarkEnd w:id="1"/>
      <w:r w:rsidR="008F5865">
        <w:rPr>
          <w:sz w:val="24"/>
          <w:szCs w:val="24"/>
        </w:rPr>
        <w:t xml:space="preserve"> Evt. Når har du minst smerte?</w:t>
      </w:r>
    </w:p>
    <w:p w:rsidR="008800AF" w:rsidP="008800AF">
      <w:pPr>
        <w:pStyle w:val="ListParagraph"/>
        <w:numPr>
          <w:ilvl w:val="0"/>
          <w:numId w:val="8"/>
        </w:numPr>
        <w:spacing w:after="200" w:line="276" w:lineRule="auto"/>
        <w:rPr>
          <w:sz w:val="24"/>
          <w:szCs w:val="24"/>
        </w:rPr>
      </w:pPr>
      <w:r>
        <w:rPr>
          <w:sz w:val="24"/>
          <w:szCs w:val="24"/>
        </w:rPr>
        <w:t>Hva har du forsøkt av tidligere behandling og trening og hvilken effekt har du opplevd?</w:t>
      </w:r>
    </w:p>
    <w:p w:rsidR="008800AF" w:rsidP="008800AF">
      <w:pPr>
        <w:rPr>
          <w:rFonts w:asciiTheme="minorHAnsi" w:hAnsiTheme="minorHAnsi"/>
          <w:sz w:val="24"/>
          <w:szCs w:val="24"/>
        </w:rPr>
      </w:pPr>
    </w:p>
    <w:p w:rsidR="008800AF" w:rsidP="008800AF">
      <w:pPr>
        <w:rPr>
          <w:rFonts w:asciiTheme="minorHAnsi" w:hAnsiTheme="minorHAnsi"/>
        </w:rPr>
      </w:pPr>
    </w:p>
    <w:p w:rsidR="008800AF" w:rsidP="008800AF"/>
    <w:p w:rsidR="008800AF" w:rsidP="008800AF"/>
    <w:p w:rsidR="008800AF" w:rsidP="008800AF">
      <w:pPr>
        <w:pStyle w:val="Heading2"/>
        <w:jc w:val="center"/>
        <w:rPr>
          <w:sz w:val="48"/>
          <w:szCs w:val="48"/>
        </w:rPr>
      </w:pPr>
      <w:r>
        <w:rPr>
          <w:sz w:val="40"/>
          <w:szCs w:val="40"/>
        </w:rPr>
        <w:t>Velkommen til  skulderrehabilitering</w:t>
      </w:r>
      <w:r>
        <w:rPr>
          <w:sz w:val="48"/>
          <w:szCs w:val="48"/>
        </w:rPr>
        <w:t>!</w:t>
      </w:r>
    </w:p>
    <w:p w:rsidR="008800AF" w:rsidP="008800AF">
      <w:pPr>
        <w:rPr>
          <w:rFonts w:asciiTheme="minorHAnsi" w:hAnsiTheme="minorHAnsi"/>
          <w:b/>
          <w:color w:val="1F497D"/>
          <w:sz w:val="48"/>
          <w:szCs w:val="48"/>
        </w:rPr>
      </w:pPr>
    </w:p>
    <w:p w:rsidR="00F14134" w:rsidRPr="008800AF" w:rsidP="008800AF"/>
    <w:sectPr w:rsidSect="00A84BF4">
      <w:pgSz w:w="16838" w:h="11906" w:orient="landscape" w:code="9"/>
      <w:pgMar w:top="1134" w:right="9041" w:bottom="1418" w:left="1134" w:header="709" w:footer="709" w:gutter="0"/>
      <w:cols w:num="2" w:space="708" w:equalWidth="0">
        <w:col w:w="6237" w:space="1843"/>
        <w:col w:w="510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64FCE"/>
    <w:multiLevelType w:val="hybridMultilevel"/>
    <w:tmpl w:val="ACCC8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156B4C"/>
    <w:multiLevelType w:val="hybridMultilevel"/>
    <w:tmpl w:val="B4969474"/>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192710"/>
    <w:multiLevelType w:val="hybridMultilevel"/>
    <w:tmpl w:val="75327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776A4E"/>
    <w:multiLevelType w:val="hybridMultilevel"/>
    <w:tmpl w:val="1688B1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802522"/>
    <w:multiLevelType w:val="hybridMultilevel"/>
    <w:tmpl w:val="7FCC1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8CB2FC1"/>
    <w:multiLevelType w:val="hybridMultilevel"/>
    <w:tmpl w:val="66FEB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7C4678"/>
    <w:multiLevelType w:val="hybridMultilevel"/>
    <w:tmpl w:val="6804D8F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7">
    <w:nsid w:val="6AC252C9"/>
    <w:multiLevelType w:val="hybridMultilevel"/>
    <w:tmpl w:val="679439E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7"/>
  </w:num>
  <w:num w:numId="2">
    <w:abstractNumId w:val="4"/>
  </w:num>
  <w:num w:numId="3">
    <w:abstractNumId w:val="2"/>
  </w:num>
  <w:num w:numId="4">
    <w:abstractNumId w:val="6"/>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7D"/>
    <w:rsid w:val="000074B5"/>
    <w:rsid w:val="00017427"/>
    <w:rsid w:val="000325F9"/>
    <w:rsid w:val="00074520"/>
    <w:rsid w:val="0008029C"/>
    <w:rsid w:val="000B3D8F"/>
    <w:rsid w:val="000D3465"/>
    <w:rsid w:val="000E417D"/>
    <w:rsid w:val="000F2832"/>
    <w:rsid w:val="00126B20"/>
    <w:rsid w:val="0014501C"/>
    <w:rsid w:val="00156136"/>
    <w:rsid w:val="001677F4"/>
    <w:rsid w:val="00171841"/>
    <w:rsid w:val="002067FD"/>
    <w:rsid w:val="00207FC2"/>
    <w:rsid w:val="0027614C"/>
    <w:rsid w:val="002829FA"/>
    <w:rsid w:val="0031317D"/>
    <w:rsid w:val="003B6B7E"/>
    <w:rsid w:val="003D56F4"/>
    <w:rsid w:val="003F07D5"/>
    <w:rsid w:val="004152E6"/>
    <w:rsid w:val="004213A2"/>
    <w:rsid w:val="004766EB"/>
    <w:rsid w:val="004873BD"/>
    <w:rsid w:val="004D2D9C"/>
    <w:rsid w:val="004E0303"/>
    <w:rsid w:val="004F79DD"/>
    <w:rsid w:val="00556B44"/>
    <w:rsid w:val="00571504"/>
    <w:rsid w:val="005F117C"/>
    <w:rsid w:val="00750097"/>
    <w:rsid w:val="00753E2F"/>
    <w:rsid w:val="007754C8"/>
    <w:rsid w:val="007A4007"/>
    <w:rsid w:val="008231EC"/>
    <w:rsid w:val="0085031D"/>
    <w:rsid w:val="00864DAC"/>
    <w:rsid w:val="008800AF"/>
    <w:rsid w:val="0088094F"/>
    <w:rsid w:val="008A650C"/>
    <w:rsid w:val="008C543F"/>
    <w:rsid w:val="008F5865"/>
    <w:rsid w:val="009032CC"/>
    <w:rsid w:val="009147C2"/>
    <w:rsid w:val="00A41ECE"/>
    <w:rsid w:val="00A55C1E"/>
    <w:rsid w:val="00A72794"/>
    <w:rsid w:val="00A84BF4"/>
    <w:rsid w:val="00AF072D"/>
    <w:rsid w:val="00B00A94"/>
    <w:rsid w:val="00B406EC"/>
    <w:rsid w:val="00B40BCB"/>
    <w:rsid w:val="00BB3D55"/>
    <w:rsid w:val="00BB73F8"/>
    <w:rsid w:val="00BC214B"/>
    <w:rsid w:val="00BE1B57"/>
    <w:rsid w:val="00BE3630"/>
    <w:rsid w:val="00C31BC8"/>
    <w:rsid w:val="00C4717D"/>
    <w:rsid w:val="00C57D29"/>
    <w:rsid w:val="00CE2F3A"/>
    <w:rsid w:val="00D10700"/>
    <w:rsid w:val="00D926F0"/>
    <w:rsid w:val="00E00EA4"/>
    <w:rsid w:val="00E24EA4"/>
    <w:rsid w:val="00E753FE"/>
    <w:rsid w:val="00EA0B5C"/>
    <w:rsid w:val="00EB1796"/>
    <w:rsid w:val="00EF2AE3"/>
    <w:rsid w:val="00EF5B6C"/>
    <w:rsid w:val="00F14134"/>
    <w:rsid w:val="00F23F72"/>
    <w:rsid w:val="00F50CF3"/>
    <w:rsid w:val="00F70A27"/>
    <w:rsid w:val="00FE7297"/>
    <w:rsid w:val="00FF54B3"/>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3FA7317"/>
  <w15:docId w15:val="{478041E5-7476-4887-B744-048A5031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3A2"/>
  </w:style>
  <w:style w:type="paragraph" w:styleId="Heading2">
    <w:name w:val="heading 2"/>
    <w:basedOn w:val="Normal"/>
    <w:next w:val="Normal"/>
    <w:link w:val="Overskrift2Tegn"/>
    <w:uiPriority w:val="9"/>
    <w:semiHidden/>
    <w:unhideWhenUsed/>
    <w:qFormat/>
    <w:rsid w:val="008800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ilHelvetica">
    <w:name w:val="Stil Helvetica"/>
    <w:basedOn w:val="DefaultParagraphFont"/>
    <w:rsid w:val="00207FC2"/>
    <w:rPr>
      <w:rFonts w:ascii="Helvetica" w:hAnsi="Helvetica"/>
      <w:sz w:val="22"/>
    </w:rPr>
  </w:style>
  <w:style w:type="paragraph" w:styleId="BalloonText">
    <w:name w:val="Balloon Text"/>
    <w:basedOn w:val="Normal"/>
    <w:semiHidden/>
    <w:rsid w:val="000D3465"/>
    <w:rPr>
      <w:rFonts w:ascii="Tahoma" w:hAnsi="Tahoma" w:cs="Tahoma"/>
      <w:sz w:val="16"/>
      <w:szCs w:val="16"/>
    </w:rPr>
  </w:style>
  <w:style w:type="paragraph" w:styleId="Header">
    <w:name w:val="header"/>
    <w:basedOn w:val="Normal"/>
    <w:rsid w:val="00A41ECE"/>
    <w:pPr>
      <w:tabs>
        <w:tab w:val="center" w:pos="4536"/>
        <w:tab w:val="right" w:pos="9072"/>
      </w:tabs>
    </w:pPr>
  </w:style>
  <w:style w:type="paragraph" w:styleId="Footer">
    <w:name w:val="footer"/>
    <w:basedOn w:val="Normal"/>
    <w:rsid w:val="00A41ECE"/>
    <w:pPr>
      <w:tabs>
        <w:tab w:val="center" w:pos="4536"/>
        <w:tab w:val="right" w:pos="9072"/>
      </w:tabs>
    </w:pPr>
  </w:style>
  <w:style w:type="paragraph" w:styleId="ListParagraph">
    <w:name w:val="List Paragraph"/>
    <w:basedOn w:val="Normal"/>
    <w:uiPriority w:val="34"/>
    <w:qFormat/>
    <w:rsid w:val="00C57D29"/>
    <w:pPr>
      <w:ind w:left="720"/>
      <w:contextualSpacing/>
    </w:pPr>
  </w:style>
  <w:style w:type="character" w:customStyle="1" w:styleId="SSHF">
    <w:name w:val="SSHF"/>
    <w:uiPriority w:val="99"/>
    <w:rsid w:val="00BE3630"/>
    <w:rPr>
      <w:rFonts w:ascii="Garamond" w:hAnsi="Garamond" w:cs="Garamond"/>
      <w:color w:val="000000"/>
      <w:sz w:val="22"/>
      <w:szCs w:val="22"/>
      <w:vertAlign w:val="baseline"/>
    </w:rPr>
  </w:style>
  <w:style w:type="paragraph" w:customStyle="1" w:styleId="Tekst">
    <w:name w:val="Tekst"/>
    <w:basedOn w:val="Normal"/>
    <w:uiPriority w:val="99"/>
    <w:rsid w:val="00BE3630"/>
    <w:pPr>
      <w:autoSpaceDE w:val="0"/>
      <w:autoSpaceDN w:val="0"/>
      <w:adjustRightInd w:val="0"/>
      <w:spacing w:before="57" w:after="57" w:line="240" w:lineRule="atLeast"/>
      <w:textAlignment w:val="center"/>
    </w:pPr>
    <w:rPr>
      <w:rFonts w:ascii="Verdana" w:hAnsi="Verdana" w:eastAsiaTheme="minorHAnsi" w:cs="Verdana"/>
      <w:color w:val="000000"/>
      <w:spacing w:val="9"/>
      <w:sz w:val="18"/>
      <w:szCs w:val="18"/>
      <w:lang w:eastAsia="en-US"/>
    </w:rPr>
  </w:style>
  <w:style w:type="paragraph" w:customStyle="1" w:styleId="NoParagraphStyle">
    <w:name w:val="[No Paragraph Style]"/>
    <w:rsid w:val="00BE3630"/>
    <w:pPr>
      <w:autoSpaceDE w:val="0"/>
      <w:autoSpaceDN w:val="0"/>
      <w:adjustRightInd w:val="0"/>
      <w:spacing w:line="288" w:lineRule="auto"/>
      <w:textAlignment w:val="center"/>
    </w:pPr>
    <w:rPr>
      <w:rFonts w:eastAsiaTheme="minorHAnsi"/>
      <w:color w:val="000000"/>
      <w:sz w:val="24"/>
      <w:szCs w:val="24"/>
      <w:lang w:val="en-US" w:eastAsia="en-US"/>
    </w:rPr>
  </w:style>
  <w:style w:type="character" w:customStyle="1" w:styleId="Overskrift2Tegn">
    <w:name w:val="Overskrift 2 Tegn"/>
    <w:basedOn w:val="DefaultParagraphFont"/>
    <w:link w:val="Heading2"/>
    <w:uiPriority w:val="9"/>
    <w:semiHidden/>
    <w:rsid w:val="008800A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80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www.google.no/imgres?imgurl=https://washingtonwellnesscenter.com/wp-content/uploads/2016/08/shoulder-pain.jpg&amp;imgrefurl=https://washingtonwellnesscenter.com/chiropractic/why-shoulder-pain/&amp;docid=g8IkEh9Uvi8HqM&amp;tbnid=I9CNiRG9lUwrqM:&amp;vet=10ahUKEwiU5afz6_PbAhUCjCwKHTJmDv4QMwg3KAYwBg..i&amp;w=424&amp;h=283&amp;bih=530&amp;biw=784&amp;q=shoulder%20pain&amp;ved=0ahUKEwiU5afz6_PbAhUCjCwKHTJmDv4QMwg3KAYwBg&amp;iact=mrc&amp;uact=8" TargetMode="External" /><Relationship Id="rId6" Type="http://schemas.openxmlformats.org/officeDocument/2006/relationships/image" Target="media/image2.jpe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Felles%20Maler\Pasientinfo\Mal%20A5%20forside%20og%20bakside.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 A5 forside og bakside</Template>
  <TotalTime>23</TotalTime>
  <Pages>2</Pages>
  <Words>291</Words>
  <Characters>2058</Characters>
  <Application>Microsoft Office Word</Application>
  <DocSecurity>0</DocSecurity>
  <Lines>36</Lines>
  <Paragraphs>19</Paragraphs>
  <ScaleCrop>false</ScaleCrop>
  <HeadingPairs>
    <vt:vector size="2" baseType="variant">
      <vt:variant>
        <vt:lpstr>Tittel</vt:lpstr>
      </vt:variant>
      <vt:variant>
        <vt:i4>1</vt:i4>
      </vt:variant>
    </vt:vector>
  </HeadingPairs>
  <TitlesOfParts>
    <vt:vector size="1" baseType="lpstr">
      <vt:lpstr>Overskrift 20pkt Arial</vt:lpstr>
    </vt:vector>
  </TitlesOfParts>
  <Company>Sørlandet sykehus</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 20pkt Arial</dc:title>
  <dc:creator>Lillian Nasreen Q Solberg</dc:creator>
  <cp:lastModifiedBy>Ingvild Homberset Aronsson</cp:lastModifiedBy>
  <cp:revision>8</cp:revision>
  <cp:lastPrinted>2021-12-30T12:49:00Z</cp:lastPrinted>
  <dcterms:created xsi:type="dcterms:W3CDTF">2011-07-06T08:42:00Z</dcterms:created>
  <dcterms:modified xsi:type="dcterms:W3CDTF">2021-12-30T12:52:00Z</dcterms:modified>
</cp:coreProperties>
</file>